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948" w:type="dxa"/>
        <w:tblLook w:val="00A0" w:firstRow="1" w:lastRow="0" w:firstColumn="1" w:lastColumn="0" w:noHBand="0" w:noVBand="0"/>
      </w:tblPr>
      <w:tblGrid>
        <w:gridCol w:w="3189"/>
        <w:gridCol w:w="8259"/>
        <w:gridCol w:w="4500"/>
      </w:tblGrid>
      <w:tr w:rsidR="00A01CF1" w:rsidRPr="00DB1BDD" w:rsidTr="006F7BAD">
        <w:tc>
          <w:tcPr>
            <w:tcW w:w="3189" w:type="dxa"/>
          </w:tcPr>
          <w:p w:rsidR="00A01CF1" w:rsidRPr="00DB1BDD" w:rsidRDefault="00A01CF1" w:rsidP="00C7478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8259" w:type="dxa"/>
          </w:tcPr>
          <w:p w:rsidR="00A01CF1" w:rsidRPr="00DB1BDD" w:rsidRDefault="00A01CF1" w:rsidP="00C7478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00" w:type="dxa"/>
          </w:tcPr>
          <w:p w:rsidR="00A01CF1" w:rsidRDefault="00A01CF1" w:rsidP="00DB1BDD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1BDD">
              <w:rPr>
                <w:rFonts w:ascii="Times New Roman" w:hAnsi="Times New Roman"/>
                <w:sz w:val="28"/>
                <w:szCs w:val="28"/>
              </w:rPr>
              <w:t>Приложение 1</w:t>
            </w:r>
          </w:p>
          <w:p w:rsidR="00A01CF1" w:rsidRDefault="00A01CF1" w:rsidP="00DB1BDD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01CF1" w:rsidRPr="00DB1BDD" w:rsidRDefault="00A01CF1" w:rsidP="00597D91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B1BDD">
              <w:rPr>
                <w:rFonts w:ascii="Times New Roman" w:hAnsi="Times New Roman"/>
                <w:sz w:val="28"/>
                <w:szCs w:val="28"/>
                <w:lang w:eastAsia="ru-RU"/>
              </w:rPr>
              <w:t>к Методике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DB1BDD">
              <w:rPr>
                <w:rFonts w:ascii="Times New Roman" w:hAnsi="Times New Roman"/>
                <w:sz w:val="28"/>
                <w:szCs w:val="28"/>
              </w:rPr>
              <w:t>определения норма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DB1BDD">
              <w:rPr>
                <w:rFonts w:ascii="Times New Roman" w:hAnsi="Times New Roman"/>
                <w:sz w:val="28"/>
                <w:szCs w:val="28"/>
              </w:rPr>
              <w:t>тивных затрат на обеспечение функций органов</w:t>
            </w:r>
            <w:r w:rsidR="00597D91">
              <w:rPr>
                <w:rFonts w:ascii="Times New Roman" w:hAnsi="Times New Roman"/>
                <w:sz w:val="28"/>
                <w:szCs w:val="28"/>
              </w:rPr>
              <w:t xml:space="preserve"> администрации Грачевского муниципального района </w:t>
            </w:r>
            <w:r w:rsidRPr="00DB1BDD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(включая подведомственные </w:t>
            </w:r>
            <w:r w:rsidR="00597D91">
              <w:rPr>
                <w:rFonts w:ascii="Times New Roman" w:hAnsi="Times New Roman"/>
                <w:sz w:val="28"/>
                <w:szCs w:val="28"/>
              </w:rPr>
              <w:t xml:space="preserve">муниципальные </w:t>
            </w:r>
            <w:r w:rsidRPr="00DB1BDD">
              <w:rPr>
                <w:rFonts w:ascii="Times New Roman" w:hAnsi="Times New Roman"/>
                <w:sz w:val="28"/>
                <w:szCs w:val="28"/>
              </w:rPr>
              <w:t xml:space="preserve">казенные учреждения </w:t>
            </w:r>
            <w:r w:rsidR="00597D91"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 w:rsidRPr="00DB1BDD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</w:p>
        </w:tc>
      </w:tr>
    </w:tbl>
    <w:p w:rsidR="00A01CF1" w:rsidRPr="00DB1BDD" w:rsidRDefault="00A01CF1" w:rsidP="008E39A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A01CF1" w:rsidRDefault="00A01CF1" w:rsidP="002153B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01CF1" w:rsidRPr="00DB1BDD" w:rsidRDefault="00A01CF1" w:rsidP="002153B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01CF1" w:rsidRPr="00DB1BDD" w:rsidRDefault="00A01CF1" w:rsidP="002153B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01CF1" w:rsidRDefault="00A01CF1" w:rsidP="00DB1BD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B1BDD">
        <w:rPr>
          <w:rFonts w:ascii="Times New Roman" w:hAnsi="Times New Roman" w:cs="Times New Roman"/>
          <w:sz w:val="28"/>
          <w:szCs w:val="28"/>
        </w:rPr>
        <w:t>НОРМАТИВЫ</w:t>
      </w:r>
    </w:p>
    <w:p w:rsidR="00A01CF1" w:rsidRPr="00DB1BDD" w:rsidRDefault="00A01CF1" w:rsidP="00DB1BD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01CF1" w:rsidRPr="00DB1BDD" w:rsidRDefault="00A01CF1" w:rsidP="00DB1BDD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B1BDD">
        <w:rPr>
          <w:rFonts w:ascii="Times New Roman" w:hAnsi="Times New Roman" w:cs="Times New Roman"/>
          <w:sz w:val="28"/>
          <w:szCs w:val="28"/>
        </w:rPr>
        <w:t xml:space="preserve">обеспечения функций </w:t>
      </w:r>
      <w:r w:rsidR="00597D91" w:rsidRPr="00597D91">
        <w:rPr>
          <w:rFonts w:ascii="Times New Roman" w:hAnsi="Times New Roman" w:cs="Times New Roman"/>
          <w:sz w:val="28"/>
          <w:szCs w:val="28"/>
        </w:rPr>
        <w:t>органов администрации Грачевского муниципального района</w:t>
      </w:r>
      <w:r w:rsidRPr="00DB1B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B1BDD">
        <w:rPr>
          <w:rFonts w:ascii="Times New Roman" w:hAnsi="Times New Roman" w:cs="Times New Roman"/>
          <w:sz w:val="28"/>
          <w:szCs w:val="28"/>
        </w:rPr>
        <w:t>тавропольского края, применяемые при расчете нормативных затрат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1BDD">
        <w:rPr>
          <w:rFonts w:ascii="Times New Roman" w:hAnsi="Times New Roman" w:cs="Times New Roman"/>
          <w:sz w:val="28"/>
          <w:szCs w:val="28"/>
        </w:rPr>
        <w:t>на приобретение средств подвижной связи и услуг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1BDD">
        <w:rPr>
          <w:rFonts w:ascii="Times New Roman" w:hAnsi="Times New Roman" w:cs="Times New Roman"/>
          <w:sz w:val="28"/>
          <w:szCs w:val="28"/>
        </w:rPr>
        <w:t>подвижной связи</w:t>
      </w:r>
    </w:p>
    <w:p w:rsidR="00A01CF1" w:rsidRPr="00DB1BDD" w:rsidRDefault="00A01CF1" w:rsidP="002153B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15693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666"/>
        <w:gridCol w:w="3502"/>
        <w:gridCol w:w="4295"/>
        <w:gridCol w:w="3402"/>
        <w:gridCol w:w="3828"/>
      </w:tblGrid>
      <w:tr w:rsidR="00A01CF1" w:rsidRPr="00DB1BDD" w:rsidTr="00376954">
        <w:tc>
          <w:tcPr>
            <w:tcW w:w="666" w:type="dxa"/>
          </w:tcPr>
          <w:p w:rsidR="00A01CF1" w:rsidRPr="00DB1BDD" w:rsidRDefault="00A01CF1" w:rsidP="007471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502" w:type="dxa"/>
            <w:vAlign w:val="center"/>
          </w:tcPr>
          <w:p w:rsidR="00A01CF1" w:rsidRPr="00DB1BDD" w:rsidRDefault="00A01CF1" w:rsidP="007471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BDD">
              <w:rPr>
                <w:rFonts w:ascii="Times New Roman" w:hAnsi="Times New Roman" w:cs="Times New Roman"/>
                <w:sz w:val="28"/>
                <w:szCs w:val="28"/>
              </w:rPr>
              <w:t>Категория должностей</w:t>
            </w:r>
            <w:r w:rsidRPr="00CD6A4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4295" w:type="dxa"/>
            <w:vAlign w:val="center"/>
          </w:tcPr>
          <w:p w:rsidR="00A01CF1" w:rsidRPr="00DB1BDD" w:rsidRDefault="00A01CF1" w:rsidP="00DB1BD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BDD">
              <w:rPr>
                <w:rFonts w:ascii="Times New Roman" w:hAnsi="Times New Roman" w:cs="Times New Roman"/>
                <w:sz w:val="28"/>
                <w:szCs w:val="28"/>
              </w:rPr>
              <w:t>Количество средств связи</w:t>
            </w:r>
          </w:p>
        </w:tc>
        <w:tc>
          <w:tcPr>
            <w:tcW w:w="3402" w:type="dxa"/>
            <w:vAlign w:val="center"/>
          </w:tcPr>
          <w:p w:rsidR="00A01CF1" w:rsidRDefault="00A01CF1" w:rsidP="00DB1BD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BDD">
              <w:rPr>
                <w:rFonts w:ascii="Times New Roman" w:hAnsi="Times New Roman" w:cs="Times New Roman"/>
                <w:sz w:val="28"/>
                <w:szCs w:val="28"/>
              </w:rPr>
              <w:t xml:space="preserve">Цена приобретения средств </w:t>
            </w:r>
          </w:p>
          <w:p w:rsidR="00A01CF1" w:rsidRPr="00DB1BDD" w:rsidRDefault="00A01CF1" w:rsidP="00CD6A4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BDD">
              <w:rPr>
                <w:rFonts w:ascii="Times New Roman" w:hAnsi="Times New Roman" w:cs="Times New Roman"/>
                <w:sz w:val="28"/>
                <w:szCs w:val="28"/>
              </w:rPr>
              <w:t>связи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DB1B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28" w:type="dxa"/>
            <w:vAlign w:val="center"/>
          </w:tcPr>
          <w:p w:rsidR="00A01CF1" w:rsidRPr="00DB1BDD" w:rsidRDefault="00A01CF1" w:rsidP="00DB1BD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BDD">
              <w:rPr>
                <w:rFonts w:ascii="Times New Roman" w:hAnsi="Times New Roman" w:cs="Times New Roman"/>
                <w:sz w:val="28"/>
                <w:szCs w:val="28"/>
              </w:rPr>
              <w:t>Расходы на услуги связи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</w:tr>
      <w:tr w:rsidR="00A01CF1" w:rsidRPr="00DB1BDD" w:rsidTr="00376954">
        <w:trPr>
          <w:trHeight w:val="143"/>
        </w:trPr>
        <w:tc>
          <w:tcPr>
            <w:tcW w:w="666" w:type="dxa"/>
          </w:tcPr>
          <w:p w:rsidR="00A01CF1" w:rsidRDefault="00A01CF1" w:rsidP="007471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02" w:type="dxa"/>
            <w:vAlign w:val="center"/>
          </w:tcPr>
          <w:p w:rsidR="00A01CF1" w:rsidRPr="00DB1BDD" w:rsidRDefault="00A01CF1" w:rsidP="007471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95" w:type="dxa"/>
            <w:vAlign w:val="center"/>
          </w:tcPr>
          <w:p w:rsidR="00A01CF1" w:rsidRPr="00DB1BDD" w:rsidRDefault="00A01CF1" w:rsidP="00DB1BD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  <w:vAlign w:val="center"/>
          </w:tcPr>
          <w:p w:rsidR="00A01CF1" w:rsidRPr="00DB1BDD" w:rsidRDefault="00A01CF1" w:rsidP="00DB1BD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28" w:type="dxa"/>
            <w:vAlign w:val="center"/>
          </w:tcPr>
          <w:p w:rsidR="00A01CF1" w:rsidRPr="00DB1BDD" w:rsidRDefault="00A01CF1" w:rsidP="00DB1BD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01CF1" w:rsidRPr="00DB1BDD" w:rsidTr="00CD0BDD">
        <w:trPr>
          <w:trHeight w:val="170"/>
        </w:trPr>
        <w:tc>
          <w:tcPr>
            <w:tcW w:w="666" w:type="dxa"/>
            <w:tcBorders>
              <w:left w:val="nil"/>
              <w:bottom w:val="nil"/>
              <w:right w:val="nil"/>
            </w:tcBorders>
          </w:tcPr>
          <w:p w:rsidR="00A01CF1" w:rsidRDefault="00A01CF1" w:rsidP="0087696A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02" w:type="dxa"/>
            <w:tcBorders>
              <w:left w:val="nil"/>
              <w:bottom w:val="nil"/>
              <w:right w:val="nil"/>
            </w:tcBorders>
          </w:tcPr>
          <w:p w:rsidR="00A01CF1" w:rsidRPr="00DB1BDD" w:rsidRDefault="00A01CF1" w:rsidP="00376954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Категория «руководители» высшей группы </w:t>
            </w:r>
            <w:r w:rsidR="00376954">
              <w:rPr>
                <w:rFonts w:ascii="Times New Roman" w:hAnsi="Times New Roman"/>
                <w:sz w:val="28"/>
                <w:szCs w:val="28"/>
              </w:rPr>
              <w:t>муниципальной службы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76954"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Ставропольского края (далее </w:t>
            </w:r>
            <w:r w:rsidRPr="002516ED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76954">
              <w:rPr>
                <w:rFonts w:ascii="Times New Roman" w:hAnsi="Times New Roman"/>
                <w:sz w:val="28"/>
                <w:szCs w:val="28"/>
              </w:rPr>
              <w:t>муниципальная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служба)</w:t>
            </w:r>
          </w:p>
        </w:tc>
        <w:tc>
          <w:tcPr>
            <w:tcW w:w="4295" w:type="dxa"/>
            <w:tcBorders>
              <w:left w:val="nil"/>
              <w:bottom w:val="nil"/>
              <w:right w:val="nil"/>
            </w:tcBorders>
          </w:tcPr>
          <w:p w:rsidR="00A01CF1" w:rsidRPr="00063040" w:rsidRDefault="00A01CF1" w:rsidP="00376954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не более 1 единицы в расчете на </w:t>
            </w:r>
            <w:r w:rsidR="00376954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служащего </w:t>
            </w:r>
            <w:r w:rsidR="00376954"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>
              <w:rPr>
                <w:rFonts w:ascii="Times New Roman" w:hAnsi="Times New Roman"/>
                <w:sz w:val="28"/>
                <w:szCs w:val="28"/>
              </w:rPr>
              <w:t>Ставропольского края,</w:t>
            </w:r>
            <w:r w:rsidRPr="00DB1BDD">
              <w:rPr>
                <w:rFonts w:ascii="Times New Roman" w:hAnsi="Times New Roman" w:cs="Times New Roman"/>
                <w:sz w:val="28"/>
                <w:szCs w:val="28"/>
              </w:rPr>
              <w:t xml:space="preserve"> замещающего должность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6954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службы </w:t>
            </w:r>
            <w:r w:rsidR="00376954">
              <w:rPr>
                <w:rFonts w:ascii="Times New Roman" w:hAnsi="Times New Roman"/>
                <w:sz w:val="28"/>
                <w:szCs w:val="28"/>
              </w:rPr>
              <w:t xml:space="preserve">Грачевского муниципального района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Ставропольского края (далее </w:t>
            </w:r>
            <w:r w:rsidRPr="002516ED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376954">
              <w:rPr>
                <w:rFonts w:ascii="Times New Roman" w:hAnsi="Times New Roman"/>
                <w:sz w:val="28"/>
                <w:szCs w:val="28"/>
              </w:rPr>
              <w:t>муниципальный</w:t>
            </w:r>
            <w:r w:rsidR="00063040">
              <w:rPr>
                <w:rFonts w:ascii="Times New Roman" w:hAnsi="Times New Roman"/>
                <w:sz w:val="28"/>
                <w:szCs w:val="28"/>
              </w:rPr>
              <w:t xml:space="preserve"> служа</w:t>
            </w:r>
            <w:r w:rsidR="00063040">
              <w:rPr>
                <w:rFonts w:ascii="Times New Roman" w:hAnsi="Times New Roman"/>
                <w:sz w:val="28"/>
                <w:szCs w:val="28"/>
              </w:rPr>
              <w:lastRenderedPageBreak/>
              <w:t>щий)</w:t>
            </w: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A01CF1" w:rsidRPr="00DB1BDD" w:rsidRDefault="00376954" w:rsidP="0037695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</w:t>
            </w:r>
            <w:r w:rsidRPr="00376954">
              <w:rPr>
                <w:rFonts w:ascii="Times New Roman" w:hAnsi="Times New Roman"/>
                <w:sz w:val="28"/>
                <w:szCs w:val="28"/>
              </w:rPr>
              <w:t xml:space="preserve">не более </w:t>
            </w:r>
            <w:r w:rsidRPr="00CD0BDD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>15,00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 w:rsidRPr="00376954">
              <w:rPr>
                <w:rFonts w:ascii="Times New Roman" w:hAnsi="Times New Roman"/>
                <w:sz w:val="28"/>
                <w:szCs w:val="28"/>
              </w:rPr>
              <w:t xml:space="preserve">лей за 1 единицу в расчете на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 слу</w:t>
            </w:r>
            <w:r w:rsidRPr="00376954">
              <w:rPr>
                <w:rFonts w:ascii="Times New Roman" w:hAnsi="Times New Roman"/>
                <w:sz w:val="28"/>
                <w:szCs w:val="28"/>
              </w:rPr>
              <w:t>жащего</w:t>
            </w:r>
          </w:p>
        </w:tc>
        <w:tc>
          <w:tcPr>
            <w:tcW w:w="3828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A01CF1" w:rsidRPr="00DB1BDD" w:rsidRDefault="00A01CF1" w:rsidP="00376954">
            <w:pPr>
              <w:pStyle w:val="ConsPlusNormal"/>
              <w:ind w:right="-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ежемесячные расходы не более </w:t>
            </w:r>
            <w:bookmarkStart w:id="0" w:name="_GoBack"/>
            <w:r w:rsidRPr="00CD0BDD">
              <w:rPr>
                <w:rFonts w:ascii="Times New Roman" w:hAnsi="Times New Roman"/>
                <w:sz w:val="28"/>
                <w:szCs w:val="28"/>
                <w:shd w:val="clear" w:color="auto" w:fill="FFFFFF" w:themeFill="background1"/>
              </w:rPr>
              <w:t>2,00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тыс. рублей в расчете на </w:t>
            </w:r>
            <w:r w:rsidR="00376954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служащего </w:t>
            </w:r>
          </w:p>
        </w:tc>
      </w:tr>
      <w:tr w:rsidR="00A01CF1" w:rsidRPr="00DB1BDD" w:rsidTr="00376954">
        <w:trPr>
          <w:trHeight w:val="143"/>
          <w:tblHeader/>
        </w:trPr>
        <w:tc>
          <w:tcPr>
            <w:tcW w:w="666" w:type="dxa"/>
            <w:tcBorders>
              <w:bottom w:val="single" w:sz="4" w:space="0" w:color="auto"/>
            </w:tcBorders>
          </w:tcPr>
          <w:p w:rsidR="00A01CF1" w:rsidRDefault="00A01CF1" w:rsidP="007431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lastRenderedPageBreak/>
              <w:br w:type="pag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02" w:type="dxa"/>
            <w:tcBorders>
              <w:bottom w:val="single" w:sz="4" w:space="0" w:color="auto"/>
            </w:tcBorders>
            <w:vAlign w:val="center"/>
          </w:tcPr>
          <w:p w:rsidR="00A01CF1" w:rsidRPr="00DB1BDD" w:rsidRDefault="00A01CF1" w:rsidP="007431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95" w:type="dxa"/>
            <w:tcBorders>
              <w:bottom w:val="single" w:sz="4" w:space="0" w:color="auto"/>
            </w:tcBorders>
            <w:vAlign w:val="center"/>
          </w:tcPr>
          <w:p w:rsidR="00A01CF1" w:rsidRPr="00DB1BDD" w:rsidRDefault="00A01CF1" w:rsidP="007431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01CF1" w:rsidRPr="00DB1BDD" w:rsidRDefault="00A01CF1" w:rsidP="007431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A01CF1" w:rsidRPr="00DB1BDD" w:rsidRDefault="00A01CF1" w:rsidP="0074315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01CF1" w:rsidRPr="00DB1BDD" w:rsidTr="00376954">
        <w:trPr>
          <w:trHeight w:val="170"/>
        </w:trPr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A01CF1" w:rsidRDefault="00A01CF1" w:rsidP="0087696A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02" w:type="dxa"/>
            <w:tcBorders>
              <w:top w:val="nil"/>
              <w:left w:val="nil"/>
              <w:bottom w:val="nil"/>
              <w:right w:val="nil"/>
            </w:tcBorders>
          </w:tcPr>
          <w:p w:rsidR="00A01CF1" w:rsidRPr="00063040" w:rsidRDefault="00A01CF1" w:rsidP="008A3B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DB1BDD">
              <w:rPr>
                <w:rFonts w:ascii="Times New Roman" w:hAnsi="Times New Roman" w:cs="Times New Roman"/>
                <w:sz w:val="28"/>
                <w:szCs w:val="28"/>
              </w:rPr>
              <w:t>атегори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B1B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B1BDD">
              <w:rPr>
                <w:rFonts w:ascii="Times New Roman" w:hAnsi="Times New Roman" w:cs="Times New Roman"/>
                <w:sz w:val="28"/>
                <w:szCs w:val="28"/>
              </w:rPr>
              <w:t>руководители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B1BDD">
              <w:rPr>
                <w:rFonts w:ascii="Times New Roman" w:hAnsi="Times New Roman" w:cs="Times New Roman"/>
                <w:sz w:val="28"/>
                <w:szCs w:val="28"/>
              </w:rPr>
              <w:t xml:space="preserve"> главной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1BDD">
              <w:rPr>
                <w:rFonts w:ascii="Times New Roman" w:hAnsi="Times New Roman" w:cs="Times New Roman"/>
                <w:sz w:val="28"/>
                <w:szCs w:val="28"/>
              </w:rPr>
              <w:t>групп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DB1B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1BDD">
              <w:rPr>
                <w:rFonts w:ascii="Times New Roman" w:hAnsi="Times New Roman" w:cs="Times New Roman"/>
                <w:sz w:val="28"/>
                <w:szCs w:val="28"/>
              </w:rPr>
              <w:t>должно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63040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 w:rsidR="00063040" w:rsidRPr="00DB1BDD">
              <w:rPr>
                <w:rFonts w:ascii="Times New Roman" w:hAnsi="Times New Roman" w:cs="Times New Roman"/>
                <w:sz w:val="28"/>
                <w:szCs w:val="28"/>
              </w:rPr>
              <w:t>тей</w:t>
            </w:r>
            <w:r w:rsidR="000630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A3B7E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63040">
              <w:rPr>
                <w:rFonts w:ascii="Times New Roman" w:hAnsi="Times New Roman"/>
                <w:sz w:val="28"/>
                <w:szCs w:val="28"/>
              </w:rPr>
              <w:t xml:space="preserve"> службы</w:t>
            </w:r>
            <w:r w:rsidR="00063040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</w:tcPr>
          <w:p w:rsidR="00A01CF1" w:rsidRDefault="00A01CF1" w:rsidP="0087696A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BDD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B1BDD">
              <w:rPr>
                <w:rFonts w:ascii="Times New Roman" w:hAnsi="Times New Roman" w:cs="Times New Roman"/>
                <w:sz w:val="28"/>
                <w:szCs w:val="28"/>
              </w:rPr>
              <w:t xml:space="preserve"> единицы в расчете на </w:t>
            </w:r>
            <w:r w:rsidR="008A3B7E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 w:rsidRPr="00A84E07">
              <w:rPr>
                <w:rFonts w:ascii="Times New Roman" w:hAnsi="Times New Roman" w:cs="Times New Roman"/>
                <w:sz w:val="28"/>
                <w:szCs w:val="28"/>
              </w:rPr>
              <w:t xml:space="preserve"> служащего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01CF1" w:rsidRDefault="00A01CF1" w:rsidP="002516ED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1BDD">
              <w:rPr>
                <w:rFonts w:ascii="Times New Roman" w:hAnsi="Times New Roman" w:cs="Times New Roman"/>
                <w:sz w:val="28"/>
                <w:szCs w:val="28"/>
              </w:rPr>
              <w:t>не более 10,0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B1BD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B1BDD">
              <w:rPr>
                <w:rFonts w:ascii="Times New Roman" w:hAnsi="Times New Roman" w:cs="Times New Roman"/>
                <w:sz w:val="28"/>
                <w:szCs w:val="28"/>
              </w:rPr>
              <w:t xml:space="preserve"> единицу в расчете на </w:t>
            </w:r>
            <w:r w:rsidR="008A3B7E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 w:rsidR="008A3B7E" w:rsidRPr="00A84E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3040" w:rsidRPr="00A84E07">
              <w:rPr>
                <w:rFonts w:ascii="Times New Roman" w:hAnsi="Times New Roman" w:cs="Times New Roman"/>
                <w:sz w:val="28"/>
                <w:szCs w:val="28"/>
              </w:rPr>
              <w:t>служащего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A01CF1" w:rsidRDefault="00A01CF1" w:rsidP="00063040">
            <w:pPr>
              <w:pStyle w:val="ConsPlusNormal"/>
              <w:ind w:right="-6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A5D98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ежемесячные расходы не более 1,50 тыс. рублей в </w:t>
            </w:r>
            <w:r w:rsidR="00063040" w:rsidRPr="005A5D98">
              <w:rPr>
                <w:rFonts w:ascii="Times New Roman" w:hAnsi="Times New Roman" w:cs="Times New Roman"/>
                <w:sz w:val="28"/>
                <w:szCs w:val="28"/>
              </w:rPr>
              <w:t xml:space="preserve">расчете на </w:t>
            </w:r>
            <w:r w:rsidR="008A3B7E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 w:rsidR="00063040" w:rsidRPr="005A5D98">
              <w:rPr>
                <w:rFonts w:ascii="Times New Roman" w:hAnsi="Times New Roman" w:cs="Times New Roman"/>
                <w:sz w:val="28"/>
                <w:szCs w:val="28"/>
              </w:rPr>
              <w:t xml:space="preserve"> служащего </w:t>
            </w:r>
          </w:p>
        </w:tc>
      </w:tr>
      <w:tr w:rsidR="00A01CF1" w:rsidRPr="00DB1BDD" w:rsidTr="00376954"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A01CF1" w:rsidRDefault="00A01CF1" w:rsidP="0087696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2" w:type="dxa"/>
            <w:tcBorders>
              <w:top w:val="nil"/>
              <w:left w:val="nil"/>
              <w:bottom w:val="nil"/>
              <w:right w:val="nil"/>
            </w:tcBorders>
          </w:tcPr>
          <w:p w:rsidR="00A01CF1" w:rsidRDefault="00A01CF1" w:rsidP="0006304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nil"/>
              <w:right w:val="nil"/>
            </w:tcBorders>
          </w:tcPr>
          <w:p w:rsidR="00A01CF1" w:rsidRPr="00DB1BDD" w:rsidRDefault="00A01CF1" w:rsidP="0087696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01CF1" w:rsidRPr="00DB1BDD" w:rsidRDefault="00A01CF1" w:rsidP="0087696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A01CF1" w:rsidRPr="005A5D98" w:rsidRDefault="00A01CF1" w:rsidP="002516E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01CF1" w:rsidRPr="00DB1BDD" w:rsidRDefault="00A01CF1" w:rsidP="00CC13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A01CF1" w:rsidRPr="000F2AE3" w:rsidRDefault="00A01CF1" w:rsidP="007E5219">
      <w:pPr>
        <w:pStyle w:val="ConsPlusNormal"/>
        <w:spacing w:line="240" w:lineRule="exact"/>
        <w:ind w:firstLine="720"/>
        <w:jc w:val="both"/>
        <w:rPr>
          <w:rFonts w:ascii="Times New Roman" w:hAnsi="Times New Roman" w:cs="Times New Roman"/>
          <w:sz w:val="20"/>
          <w:vertAlign w:val="superscript"/>
        </w:rPr>
      </w:pPr>
      <w:bookmarkStart w:id="1" w:name="P54"/>
      <w:bookmarkEnd w:id="1"/>
      <w:r w:rsidRPr="006F7BAD">
        <w:rPr>
          <w:rFonts w:ascii="Times New Roman" w:hAnsi="Times New Roman" w:cs="Times New Roman"/>
          <w:sz w:val="20"/>
          <w:vertAlign w:val="superscript"/>
        </w:rPr>
        <w:t>1</w:t>
      </w:r>
      <w:r w:rsidRPr="000F2AE3">
        <w:rPr>
          <w:rFonts w:ascii="Times New Roman" w:hAnsi="Times New Roman"/>
          <w:sz w:val="20"/>
        </w:rPr>
        <w:t xml:space="preserve">Категории и группы должностей </w:t>
      </w:r>
      <w:r w:rsidR="00A733FE" w:rsidRPr="00A733FE">
        <w:rPr>
          <w:rFonts w:ascii="Times New Roman" w:hAnsi="Times New Roman"/>
          <w:sz w:val="20"/>
        </w:rPr>
        <w:t xml:space="preserve">муниципальной службы Грачевского муниципального района </w:t>
      </w:r>
      <w:r w:rsidRPr="000F2AE3">
        <w:rPr>
          <w:rFonts w:ascii="Times New Roman" w:hAnsi="Times New Roman"/>
          <w:sz w:val="20"/>
        </w:rPr>
        <w:t xml:space="preserve">Ставропольского края приводятся в соответствии с </w:t>
      </w:r>
      <w:r w:rsidRPr="000F2AE3">
        <w:rPr>
          <w:rFonts w:ascii="Times New Roman" w:hAnsi="Times New Roman" w:cs="Times New Roman"/>
          <w:sz w:val="20"/>
        </w:rPr>
        <w:t>Реестром</w:t>
      </w:r>
      <w:r w:rsidRPr="000F2AE3">
        <w:rPr>
          <w:rFonts w:ascii="Times New Roman" w:hAnsi="Times New Roman"/>
          <w:sz w:val="20"/>
        </w:rPr>
        <w:t xml:space="preserve"> должностей </w:t>
      </w:r>
      <w:r w:rsidR="00A733FE" w:rsidRPr="00A733FE">
        <w:rPr>
          <w:rFonts w:ascii="Times New Roman" w:hAnsi="Times New Roman"/>
          <w:sz w:val="20"/>
        </w:rPr>
        <w:t>муниципальной службы в Ставропольском крае</w:t>
      </w:r>
      <w:r w:rsidRPr="000F2AE3">
        <w:rPr>
          <w:rFonts w:ascii="Times New Roman" w:hAnsi="Times New Roman"/>
          <w:sz w:val="20"/>
        </w:rPr>
        <w:t>, являющимся приложением к Закону</w:t>
      </w:r>
      <w:r w:rsidRPr="000F2AE3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0F2AE3">
        <w:rPr>
          <w:rFonts w:ascii="Times New Roman" w:hAnsi="Times New Roman"/>
          <w:sz w:val="20"/>
        </w:rPr>
        <w:t xml:space="preserve">Ставропольского края «О Реестре должностей </w:t>
      </w:r>
      <w:r w:rsidR="007E5219" w:rsidRPr="007E5219">
        <w:rPr>
          <w:rFonts w:ascii="Times New Roman" w:hAnsi="Times New Roman"/>
          <w:sz w:val="20"/>
        </w:rPr>
        <w:t>муниципальной</w:t>
      </w:r>
      <w:r w:rsidR="007E5219">
        <w:rPr>
          <w:rFonts w:ascii="Times New Roman" w:hAnsi="Times New Roman"/>
          <w:sz w:val="20"/>
        </w:rPr>
        <w:t xml:space="preserve"> </w:t>
      </w:r>
      <w:r w:rsidR="007E5219" w:rsidRPr="007E5219">
        <w:rPr>
          <w:rFonts w:ascii="Times New Roman" w:hAnsi="Times New Roman"/>
          <w:sz w:val="20"/>
        </w:rPr>
        <w:t xml:space="preserve">службы </w:t>
      </w:r>
      <w:r w:rsidRPr="000F2AE3">
        <w:rPr>
          <w:rFonts w:ascii="Times New Roman" w:hAnsi="Times New Roman"/>
          <w:sz w:val="20"/>
        </w:rPr>
        <w:t>Ставропольского края»</w:t>
      </w:r>
      <w:r>
        <w:rPr>
          <w:rFonts w:ascii="Times New Roman" w:hAnsi="Times New Roman"/>
          <w:sz w:val="20"/>
        </w:rPr>
        <w:t>.</w:t>
      </w:r>
    </w:p>
    <w:p w:rsidR="00A01CF1" w:rsidRPr="006F7BAD" w:rsidRDefault="00A01CF1" w:rsidP="009E154D">
      <w:pPr>
        <w:pStyle w:val="ConsPlusNormal"/>
        <w:spacing w:line="240" w:lineRule="exact"/>
        <w:ind w:firstLine="72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  <w:vertAlign w:val="superscript"/>
        </w:rPr>
        <w:t>2</w:t>
      </w:r>
      <w:r w:rsidRPr="006F7BAD">
        <w:rPr>
          <w:rFonts w:ascii="Times New Roman" w:hAnsi="Times New Roman" w:cs="Times New Roman"/>
          <w:sz w:val="20"/>
        </w:rPr>
        <w:t xml:space="preserve"> Периодичность приобретения средств связи определяется максимальным сроком полезного использования и составляет 5 лет.</w:t>
      </w:r>
    </w:p>
    <w:p w:rsidR="00A01CF1" w:rsidRPr="006F7BAD" w:rsidRDefault="00A01CF1" w:rsidP="00A21D80">
      <w:pPr>
        <w:pStyle w:val="ConsPlusNormal"/>
        <w:spacing w:line="240" w:lineRule="exact"/>
        <w:ind w:firstLine="72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  <w:vertAlign w:val="superscript"/>
        </w:rPr>
        <w:t>3</w:t>
      </w:r>
      <w:r w:rsidRPr="006F7BAD">
        <w:rPr>
          <w:rFonts w:ascii="Times New Roman" w:hAnsi="Times New Roman" w:cs="Times New Roman"/>
          <w:sz w:val="20"/>
        </w:rPr>
        <w:t xml:space="preserve"> Объем расходов, рассчитанный с применением нормативных затрат на приобретение сотовой связи, изменяется по решению руководителя органа </w:t>
      </w:r>
      <w:r w:rsidR="007E5219">
        <w:rPr>
          <w:rFonts w:ascii="Times New Roman" w:hAnsi="Times New Roman" w:cs="Times New Roman"/>
          <w:sz w:val="20"/>
        </w:rPr>
        <w:t xml:space="preserve">администрации Грачевского муниципального района </w:t>
      </w:r>
      <w:r w:rsidRPr="006F7BAD">
        <w:rPr>
          <w:rFonts w:ascii="Times New Roman" w:hAnsi="Times New Roman" w:cs="Times New Roman"/>
          <w:sz w:val="20"/>
        </w:rPr>
        <w:t>Ставропольского края в пределах утвержденных на эти цели лимитов бюджетных обязательств по соответствующему коду классификации расходов бюджетов.</w:t>
      </w:r>
    </w:p>
    <w:p w:rsidR="00A01CF1" w:rsidRDefault="00A01CF1" w:rsidP="009E154D">
      <w:pPr>
        <w:pStyle w:val="ConsPlusNormal"/>
        <w:spacing w:line="240" w:lineRule="exact"/>
        <w:ind w:firstLine="72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  <w:vertAlign w:val="superscript"/>
        </w:rPr>
        <w:t>4</w:t>
      </w:r>
      <w:r w:rsidRPr="006F7BAD">
        <w:rPr>
          <w:rFonts w:ascii="Times New Roman" w:hAnsi="Times New Roman" w:cs="Times New Roman"/>
          <w:sz w:val="20"/>
        </w:rPr>
        <w:t xml:space="preserve"> Начальники отделов обеспечиваются средствами связи по решению руководителей </w:t>
      </w:r>
      <w:r w:rsidR="007E5219" w:rsidRPr="007E5219">
        <w:rPr>
          <w:rFonts w:ascii="Times New Roman" w:hAnsi="Times New Roman" w:cs="Times New Roman"/>
          <w:sz w:val="20"/>
        </w:rPr>
        <w:t>орган</w:t>
      </w:r>
      <w:r w:rsidR="007E5219">
        <w:rPr>
          <w:rFonts w:ascii="Times New Roman" w:hAnsi="Times New Roman" w:cs="Times New Roman"/>
          <w:sz w:val="20"/>
        </w:rPr>
        <w:t>ов</w:t>
      </w:r>
      <w:r w:rsidR="007E5219" w:rsidRPr="007E5219">
        <w:rPr>
          <w:rFonts w:ascii="Times New Roman" w:hAnsi="Times New Roman" w:cs="Times New Roman"/>
          <w:sz w:val="20"/>
        </w:rPr>
        <w:t xml:space="preserve"> администрации Грачевского муниципального района Ставропольского края</w:t>
      </w:r>
      <w:r w:rsidRPr="006F7BAD">
        <w:rPr>
          <w:rFonts w:ascii="Times New Roman" w:hAnsi="Times New Roman" w:cs="Times New Roman"/>
          <w:sz w:val="20"/>
        </w:rPr>
        <w:t xml:space="preserve">. Также по решению руководителей </w:t>
      </w:r>
      <w:r w:rsidR="00C0556D" w:rsidRPr="00C0556D">
        <w:rPr>
          <w:rFonts w:ascii="Times New Roman" w:hAnsi="Times New Roman" w:cs="Times New Roman"/>
          <w:sz w:val="20"/>
        </w:rPr>
        <w:t xml:space="preserve">органов администрации Грачевского муниципального района </w:t>
      </w:r>
      <w:r w:rsidRPr="006F7BAD">
        <w:rPr>
          <w:rFonts w:ascii="Times New Roman" w:hAnsi="Times New Roman" w:cs="Times New Roman"/>
          <w:sz w:val="20"/>
        </w:rPr>
        <w:t>Ставропольского края указанной категории работников в порядке</w:t>
      </w:r>
      <w:r>
        <w:rPr>
          <w:rFonts w:ascii="Times New Roman" w:hAnsi="Times New Roman" w:cs="Times New Roman"/>
          <w:sz w:val="20"/>
        </w:rPr>
        <w:t>,</w:t>
      </w:r>
      <w:r w:rsidRPr="006F7BAD">
        <w:rPr>
          <w:rFonts w:ascii="Times New Roman" w:hAnsi="Times New Roman" w:cs="Times New Roman"/>
          <w:sz w:val="20"/>
        </w:rPr>
        <w:t xml:space="preserve"> установленн</w:t>
      </w:r>
      <w:r w:rsidR="00C0556D">
        <w:rPr>
          <w:rFonts w:ascii="Times New Roman" w:hAnsi="Times New Roman" w:cs="Times New Roman"/>
          <w:sz w:val="20"/>
        </w:rPr>
        <w:t>ыми</w:t>
      </w:r>
      <w:r w:rsidRPr="006F7BAD">
        <w:rPr>
          <w:rFonts w:ascii="Times New Roman" w:hAnsi="Times New Roman" w:cs="Times New Roman"/>
          <w:sz w:val="20"/>
        </w:rPr>
        <w:t xml:space="preserve"> </w:t>
      </w:r>
      <w:r w:rsidR="00C0556D">
        <w:rPr>
          <w:rFonts w:ascii="Times New Roman" w:hAnsi="Times New Roman" w:cs="Times New Roman"/>
          <w:sz w:val="20"/>
        </w:rPr>
        <w:t xml:space="preserve">нормативными актами Грачевского муниципального района </w:t>
      </w:r>
      <w:r>
        <w:rPr>
          <w:rFonts w:ascii="Times New Roman" w:hAnsi="Times New Roman" w:cs="Times New Roman"/>
          <w:sz w:val="20"/>
        </w:rPr>
        <w:t xml:space="preserve"> Ставропольского края,</w:t>
      </w:r>
      <w:r w:rsidRPr="006F7BAD">
        <w:rPr>
          <w:rFonts w:ascii="Times New Roman" w:hAnsi="Times New Roman" w:cs="Times New Roman"/>
          <w:sz w:val="20"/>
        </w:rPr>
        <w:t xml:space="preserve"> осуществляется возмещение расходов на услуги связи.</w:t>
      </w:r>
    </w:p>
    <w:p w:rsidR="00A01CF1" w:rsidRDefault="00A01CF1" w:rsidP="005870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1CF1" w:rsidRPr="00A93586" w:rsidRDefault="00A01CF1" w:rsidP="005870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1CF1" w:rsidRPr="00A93586" w:rsidRDefault="00A01CF1" w:rsidP="00A93586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sectPr w:rsidR="00A01CF1" w:rsidRPr="00A93586" w:rsidSect="00063040">
      <w:headerReference w:type="even" r:id="rId6"/>
      <w:headerReference w:type="default" r:id="rId7"/>
      <w:pgSz w:w="16838" w:h="11906" w:orient="landscape"/>
      <w:pgMar w:top="1985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60CF" w:rsidRDefault="00BD60CF" w:rsidP="00DB1BDD">
      <w:pPr>
        <w:pStyle w:val="ConsPlusNormal"/>
      </w:pPr>
      <w:r>
        <w:separator/>
      </w:r>
    </w:p>
  </w:endnote>
  <w:endnote w:type="continuationSeparator" w:id="0">
    <w:p w:rsidR="00BD60CF" w:rsidRDefault="00BD60CF" w:rsidP="00DB1BDD">
      <w:pPr>
        <w:pStyle w:val="ConsPlusNorm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60CF" w:rsidRDefault="00BD60CF" w:rsidP="00DB1BDD">
      <w:pPr>
        <w:pStyle w:val="ConsPlusNormal"/>
      </w:pPr>
      <w:r>
        <w:separator/>
      </w:r>
    </w:p>
  </w:footnote>
  <w:footnote w:type="continuationSeparator" w:id="0">
    <w:p w:rsidR="00BD60CF" w:rsidRDefault="00BD60CF" w:rsidP="00DB1BDD">
      <w:pPr>
        <w:pStyle w:val="ConsPlusNormal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CF1" w:rsidRDefault="00132578" w:rsidP="00457B2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01CF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01CF1" w:rsidRDefault="00A01CF1" w:rsidP="00A93586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CF1" w:rsidRPr="00A93586" w:rsidRDefault="00132578" w:rsidP="00457B2A">
    <w:pPr>
      <w:pStyle w:val="a5"/>
      <w:framePr w:wrap="around" w:vAnchor="text" w:hAnchor="margin" w:xAlign="right" w:y="1"/>
      <w:rPr>
        <w:rStyle w:val="a7"/>
        <w:rFonts w:ascii="Times New Roman" w:hAnsi="Times New Roman"/>
        <w:sz w:val="28"/>
        <w:szCs w:val="28"/>
      </w:rPr>
    </w:pPr>
    <w:r w:rsidRPr="00A93586">
      <w:rPr>
        <w:rStyle w:val="a7"/>
        <w:rFonts w:ascii="Times New Roman" w:hAnsi="Times New Roman"/>
        <w:sz w:val="28"/>
        <w:szCs w:val="28"/>
      </w:rPr>
      <w:fldChar w:fldCharType="begin"/>
    </w:r>
    <w:r w:rsidR="00A01CF1" w:rsidRPr="00A93586">
      <w:rPr>
        <w:rStyle w:val="a7"/>
        <w:rFonts w:ascii="Times New Roman" w:hAnsi="Times New Roman"/>
        <w:sz w:val="28"/>
        <w:szCs w:val="28"/>
      </w:rPr>
      <w:instrText xml:space="preserve">PAGE  </w:instrText>
    </w:r>
    <w:r w:rsidRPr="00A93586">
      <w:rPr>
        <w:rStyle w:val="a7"/>
        <w:rFonts w:ascii="Times New Roman" w:hAnsi="Times New Roman"/>
        <w:sz w:val="28"/>
        <w:szCs w:val="28"/>
      </w:rPr>
      <w:fldChar w:fldCharType="separate"/>
    </w:r>
    <w:r w:rsidR="00CD0BDD">
      <w:rPr>
        <w:rStyle w:val="a7"/>
        <w:rFonts w:ascii="Times New Roman" w:hAnsi="Times New Roman"/>
        <w:noProof/>
        <w:sz w:val="28"/>
        <w:szCs w:val="28"/>
      </w:rPr>
      <w:t>2</w:t>
    </w:r>
    <w:r w:rsidRPr="00A93586">
      <w:rPr>
        <w:rStyle w:val="a7"/>
        <w:rFonts w:ascii="Times New Roman" w:hAnsi="Times New Roman"/>
        <w:sz w:val="28"/>
        <w:szCs w:val="28"/>
      </w:rPr>
      <w:fldChar w:fldCharType="end"/>
    </w:r>
  </w:p>
  <w:p w:rsidR="00A01CF1" w:rsidRDefault="00A01CF1" w:rsidP="00A93586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53BE"/>
    <w:rsid w:val="00031355"/>
    <w:rsid w:val="00063040"/>
    <w:rsid w:val="00065948"/>
    <w:rsid w:val="000B3E22"/>
    <w:rsid w:val="000C032B"/>
    <w:rsid w:val="000F2AE3"/>
    <w:rsid w:val="00132578"/>
    <w:rsid w:val="0014269B"/>
    <w:rsid w:val="001A0CC1"/>
    <w:rsid w:val="001B21E2"/>
    <w:rsid w:val="002153BE"/>
    <w:rsid w:val="002516ED"/>
    <w:rsid w:val="00280AF7"/>
    <w:rsid w:val="002A3A56"/>
    <w:rsid w:val="002B67A3"/>
    <w:rsid w:val="002D4A79"/>
    <w:rsid w:val="00302DDC"/>
    <w:rsid w:val="00305E6E"/>
    <w:rsid w:val="003578EE"/>
    <w:rsid w:val="00371907"/>
    <w:rsid w:val="00376954"/>
    <w:rsid w:val="003828EA"/>
    <w:rsid w:val="00386BC6"/>
    <w:rsid w:val="003C6B68"/>
    <w:rsid w:val="003F12F4"/>
    <w:rsid w:val="004025EF"/>
    <w:rsid w:val="00445597"/>
    <w:rsid w:val="00457B2A"/>
    <w:rsid w:val="004A4F65"/>
    <w:rsid w:val="004E0769"/>
    <w:rsid w:val="004E359F"/>
    <w:rsid w:val="0058700F"/>
    <w:rsid w:val="00597D91"/>
    <w:rsid w:val="005A5D98"/>
    <w:rsid w:val="005C2B3F"/>
    <w:rsid w:val="006052F6"/>
    <w:rsid w:val="006079C4"/>
    <w:rsid w:val="00623D45"/>
    <w:rsid w:val="0062564E"/>
    <w:rsid w:val="00634009"/>
    <w:rsid w:val="00677B7B"/>
    <w:rsid w:val="006A6708"/>
    <w:rsid w:val="006F7BAD"/>
    <w:rsid w:val="007208A4"/>
    <w:rsid w:val="00743156"/>
    <w:rsid w:val="007471A6"/>
    <w:rsid w:val="007826C0"/>
    <w:rsid w:val="00792790"/>
    <w:rsid w:val="007E5219"/>
    <w:rsid w:val="00850C59"/>
    <w:rsid w:val="008536EF"/>
    <w:rsid w:val="008758E0"/>
    <w:rsid w:val="0087696A"/>
    <w:rsid w:val="00887B59"/>
    <w:rsid w:val="008A3B7E"/>
    <w:rsid w:val="008B0FBD"/>
    <w:rsid w:val="008C1473"/>
    <w:rsid w:val="008E0846"/>
    <w:rsid w:val="008E34F3"/>
    <w:rsid w:val="008E39A8"/>
    <w:rsid w:val="00941B09"/>
    <w:rsid w:val="009446E4"/>
    <w:rsid w:val="00970230"/>
    <w:rsid w:val="00973954"/>
    <w:rsid w:val="00992021"/>
    <w:rsid w:val="00996CCB"/>
    <w:rsid w:val="009B73B3"/>
    <w:rsid w:val="009E154D"/>
    <w:rsid w:val="00A01CF1"/>
    <w:rsid w:val="00A15F16"/>
    <w:rsid w:val="00A21D80"/>
    <w:rsid w:val="00A23654"/>
    <w:rsid w:val="00A36F8A"/>
    <w:rsid w:val="00A733FE"/>
    <w:rsid w:val="00A84E07"/>
    <w:rsid w:val="00A93586"/>
    <w:rsid w:val="00A93CFD"/>
    <w:rsid w:val="00AA6710"/>
    <w:rsid w:val="00AA6C1A"/>
    <w:rsid w:val="00AC413C"/>
    <w:rsid w:val="00AD41B3"/>
    <w:rsid w:val="00AE7B32"/>
    <w:rsid w:val="00B35402"/>
    <w:rsid w:val="00B45B33"/>
    <w:rsid w:val="00B976F9"/>
    <w:rsid w:val="00BD60CF"/>
    <w:rsid w:val="00BD6C2F"/>
    <w:rsid w:val="00BE4783"/>
    <w:rsid w:val="00BE60F9"/>
    <w:rsid w:val="00C0556D"/>
    <w:rsid w:val="00C26696"/>
    <w:rsid w:val="00C302B8"/>
    <w:rsid w:val="00C564C6"/>
    <w:rsid w:val="00C74784"/>
    <w:rsid w:val="00CB59FA"/>
    <w:rsid w:val="00CC13BB"/>
    <w:rsid w:val="00CC27FE"/>
    <w:rsid w:val="00CD0BDD"/>
    <w:rsid w:val="00CD6A44"/>
    <w:rsid w:val="00D12964"/>
    <w:rsid w:val="00D40421"/>
    <w:rsid w:val="00D46736"/>
    <w:rsid w:val="00D53A17"/>
    <w:rsid w:val="00D611DB"/>
    <w:rsid w:val="00D67007"/>
    <w:rsid w:val="00D85E7F"/>
    <w:rsid w:val="00DB1BDD"/>
    <w:rsid w:val="00DC5C10"/>
    <w:rsid w:val="00E11BCD"/>
    <w:rsid w:val="00E43F99"/>
    <w:rsid w:val="00E45449"/>
    <w:rsid w:val="00E45594"/>
    <w:rsid w:val="00E47560"/>
    <w:rsid w:val="00EA77B3"/>
    <w:rsid w:val="00ED4CD3"/>
    <w:rsid w:val="00F2214C"/>
    <w:rsid w:val="00F27DBA"/>
    <w:rsid w:val="00FD0809"/>
    <w:rsid w:val="00FD57E0"/>
    <w:rsid w:val="00FE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861E60B-EA6C-4E98-B108-E6C0C4553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3B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153BE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styleId="a3">
    <w:name w:val="Hyperlink"/>
    <w:basedOn w:val="a0"/>
    <w:uiPriority w:val="99"/>
    <w:semiHidden/>
    <w:rsid w:val="002153BE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locked/>
    <w:rsid w:val="008E39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A935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AA6C1A"/>
    <w:rPr>
      <w:rFonts w:cs="Times New Roman"/>
      <w:lang w:eastAsia="en-US"/>
    </w:rPr>
  </w:style>
  <w:style w:type="character" w:styleId="a7">
    <w:name w:val="page number"/>
    <w:basedOn w:val="a0"/>
    <w:uiPriority w:val="99"/>
    <w:rsid w:val="00A93586"/>
    <w:rPr>
      <w:rFonts w:cs="Times New Roman"/>
    </w:rPr>
  </w:style>
  <w:style w:type="paragraph" w:styleId="a8">
    <w:name w:val="footer"/>
    <w:basedOn w:val="a"/>
    <w:link w:val="a9"/>
    <w:uiPriority w:val="99"/>
    <w:rsid w:val="00A935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AA6C1A"/>
    <w:rPr>
      <w:rFonts w:cs="Times New Roman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D0B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D0BD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2799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Осипова</dc:creator>
  <cp:lastModifiedBy>Grgog</cp:lastModifiedBy>
  <cp:revision>5</cp:revision>
  <cp:lastPrinted>2016-01-19T13:32:00Z</cp:lastPrinted>
  <dcterms:created xsi:type="dcterms:W3CDTF">2015-12-29T06:19:00Z</dcterms:created>
  <dcterms:modified xsi:type="dcterms:W3CDTF">2016-01-19T13:32:00Z</dcterms:modified>
</cp:coreProperties>
</file>